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vnd.openxmlformats-officedocument.wordprocessingml.comments+xml"/>
  <Default Extension="sigs" ContentType="application/vnd.openxmlformats-package.digital-signature-origin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4C18805C" w14:paraId="0A37501D" wp14:textId="20F6A095">
      <w:pPr>
        <w:pStyle w:val="Normal"/>
        <w:spacing w:before="0" w:after="0" w:line="240" w:lineRule="auto"/>
        <w:ind w:firstLine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  <w:r w:rsidRPr="4C18805C" w:rsidR="4C18805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/>
      </w:r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603FBD8" wp14:anchorId="27E24F8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59940" cy="1685925"/>
            <wp:wrapNone/>
            <wp:effectExtent l="0" t="0" r="0" b="0"/>
            <wp:docPr id="204720206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907ac721ed247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0625" t="0" r="5416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59940" cy="16859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90D04B">
        <w:rPr/>
        <w:t/>
      </w:r>
    </w:p>
    <w:p w:rsidR="4090D04B" w:rsidP="4090D04B" w:rsidRDefault="4090D04B" w14:noSpellErr="1" w14:paraId="782B3FE2" w14:textId="3ABB8F09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4090D04B" w:rsidP="4090D04B" w:rsidRDefault="4090D04B" w14:noSpellErr="1" w14:paraId="1211045E" w14:textId="240E1C4F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4090D04B" w:rsidP="4090D04B" w:rsidRDefault="4090D04B" w14:noSpellErr="1" w14:paraId="3EFAEC1B" w14:textId="5202D092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4090D04B" w:rsidP="4090D04B" w:rsidRDefault="4090D04B" w14:noSpellErr="1" w14:paraId="7794787B" w14:textId="3F3F7CA3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4090D04B" w:rsidP="4090D04B" w:rsidRDefault="4090D04B" w14:noSpellErr="1" w14:paraId="07C2C2B4" w14:textId="11BFF7F2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4090D04B" w:rsidP="4090D04B" w:rsidRDefault="4090D04B" w14:noSpellErr="1" w14:paraId="78222359" w14:textId="1120CADB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4090D04B" w:rsidP="4090D04B" w:rsidRDefault="4090D04B" w14:noSpellErr="1" w14:paraId="3B90388A" w14:textId="5E6297DE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4090D04B" w:rsidP="4090D04B" w:rsidRDefault="4090D04B" w14:noSpellErr="1" w14:paraId="412856E9" w14:textId="58A8D104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29776340" w:rsidP="29776340" w:rsidRDefault="29776340" w14:noSpellErr="1" w14:paraId="03D0F337" w14:textId="0B2AA7B3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29776340" w:rsidP="29776340" w:rsidRDefault="29776340" w14:noSpellErr="1" w14:paraId="2B978727" w14:textId="214B072E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xmlns:wp14="http://schemas.microsoft.com/office/word/2010/wordml" w:rsidP="0ECFA948" w14:paraId="7EE12AD8" wp14:textId="77777777" wp14:noSpellErr="1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ПОЛОЖЕНИЕ</w:t>
      </w:r>
    </w:p>
    <w:p xmlns:wp14="http://schemas.microsoft.com/office/word/2010/wordml" w:rsidP="0ECFA948" w14:paraId="584B7D87" wp14:textId="77777777" wp14:noSpellErr="1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 xml:space="preserve">о порядке и </w:t>
      </w:r>
      <w:r w:rsidRPr="0ECFA948" w:rsidR="0ECFA94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условиях осуществления перевода, отчисления обучающихся ОО осуществляющую образовательную деятельность по образовательным программам </w:t>
      </w:r>
      <w:r w:rsidRPr="0ECFA948" w:rsidR="0ECFA948">
        <w:rPr>
          <w:rStyle w:val="StrongEmphasis"/>
          <w:rFonts w:ascii="Times New Roman" w:hAnsi="Times New Roman" w:cs="Times New Roman"/>
          <w:sz w:val="24"/>
          <w:szCs w:val="24"/>
        </w:rPr>
        <w:t>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xmlns:wp14="http://schemas.microsoft.com/office/word/2010/wordml" w:rsidP="0ECFA948" w14:paraId="797BA22D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  <w:r w:rsidRPr="0ECFA948">
        <w:rPr>
          <w:rFonts w:ascii="Times New Roman" w:hAnsi="Times New Roman" w:eastAsia="Times New Roman" w:cs="Times New Roman"/>
          <w:b w:val="1"/>
          <w:bCs w:val="1"/>
          <w:kern w:val="2"/>
          <w:sz w:val="24"/>
          <w:szCs w:val="24"/>
          <w:lang w:eastAsia="ru-RU"/>
        </w:rPr>
        <w:t xml:space="preserve">МОАУ «Средняя общеобразовательная школа № 2 им. </w:t>
      </w:r>
      <w:proofErr w:type="spellStart"/>
      <w:r w:rsidRPr="0ECFA948">
        <w:rPr>
          <w:rFonts w:ascii="Times New Roman" w:hAnsi="Times New Roman" w:eastAsia="Times New Roman" w:cs="Times New Roman"/>
          <w:b w:val="1"/>
          <w:bCs w:val="1"/>
          <w:kern w:val="2"/>
          <w:sz w:val="24"/>
          <w:szCs w:val="24"/>
          <w:lang w:eastAsia="ru-RU"/>
        </w:rPr>
        <w:t>Карнасевича</w:t>
      </w:r>
      <w:proofErr w:type="spellEnd"/>
      <w:r w:rsidRPr="0ECFA948">
        <w:rPr>
          <w:rFonts w:ascii="Times New Roman" w:hAnsi="Times New Roman" w:eastAsia="Times New Roman" w:cs="Times New Roman"/>
          <w:b w:val="1"/>
          <w:bCs w:val="1"/>
          <w:kern w:val="2"/>
          <w:sz w:val="24"/>
          <w:szCs w:val="24"/>
          <w:lang w:eastAsia="ru-RU"/>
        </w:rPr>
        <w:t xml:space="preserve"> С.С. г. Орска»</w:t>
      </w:r>
    </w:p>
    <w:p xmlns:wp14="http://schemas.microsoft.com/office/word/2010/wordml" w14:paraId="6A05A809" wp14:textId="77777777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5A39BBE3" wp14:textId="77777777">
      <w:pPr>
        <w:pStyle w:val="Normal"/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:rsidP="0ECFA948" w14:paraId="704CEF35" wp14:textId="77777777" wp14:noSpellErr="1">
      <w:pPr>
        <w:pStyle w:val="Normal"/>
        <w:numPr>
          <w:ilvl w:val="0"/>
          <w:numId w:val="3"/>
        </w:numPr>
        <w:spacing w:before="0" w:after="0" w:line="240" w:lineRule="auto"/>
        <w:ind w:left="0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Общие положения</w:t>
      </w:r>
    </w:p>
    <w:p xmlns:wp14="http://schemas.microsoft.com/office/word/2010/wordml" w14:paraId="41C8F396" wp14:textId="77777777">
      <w:pPr>
        <w:pStyle w:val="Normal"/>
        <w:spacing w:before="0" w:after="0" w:line="240" w:lineRule="auto"/>
        <w:ind w:left="567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 xmlns:wp14="http://schemas.microsoft.com/office/word/2010/wordml" w:rsidP="0ECFA948" w14:paraId="5E9855EC" wp14:textId="77777777" wp14:noSpellErr="1">
      <w:pPr>
        <w:pStyle w:val="Normal"/>
        <w:numPr>
          <w:ilvl w:val="1"/>
          <w:numId w:val="3"/>
        </w:numPr>
        <w:autoSpaceDE w:val="false"/>
        <w:spacing w:before="0" w:after="0" w:line="240" w:lineRule="auto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Перевод, отчисление и восстановление обучающихся следует осуществлять в соответствии с </w:t>
      </w:r>
      <w:r w:rsidRPr="0ECFA948" w:rsidR="0ECFA948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  <w:t xml:space="preserve">Федеральным законом Российской Федерации «Об образовании  в РФ» от 29.12.12.г. № 273-ФЗ, </w:t>
      </w:r>
      <w:r w:rsidRPr="0ECFA948" w:rsidR="0ECFA948"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Российской Федерации № 177 от 12 марта 2014 года « 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МОАУ «СОШ № 2 г. Орска»</w:t>
      </w:r>
    </w:p>
    <w:p xmlns:wp14="http://schemas.microsoft.com/office/word/2010/wordml" w:rsidP="0ECFA948" w14:paraId="121A58DF" wp14:textId="77777777" wp14:noSpellErr="1">
      <w:pPr>
        <w:pStyle w:val="Normal"/>
        <w:numPr>
          <w:ilvl w:val="1"/>
          <w:numId w:val="3"/>
        </w:numPr>
        <w:autoSpaceDE w:val="false"/>
        <w:spacing w:before="0" w:after="0" w:line="240" w:lineRule="auto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  <w:t>Федеральным законом Российской Федерации «Об образовании  в РФ» в отношении обучающихся общеобразовательных организации  предусмотрены следующие виды перевода</w:t>
      </w:r>
      <w:r w:rsidRPr="0ECFA948" w:rsidR="0ECFA948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14:paraId="32EDB3BF" wp14:textId="77777777" wp14:noSpellErr="1">
      <w:pPr>
        <w:pStyle w:val="Normal"/>
        <w:autoSpaceDE w:val="false"/>
        <w:spacing w:before="0" w:after="0" w:line="240" w:lineRule="auto"/>
        <w:contextualSpacing/>
        <w:jc w:val="both"/>
        <w:rPr/>
      </w:pPr>
      <w:r w:rsidRPr="0ECFA948" w:rsidR="0ECFA948">
        <w:rPr>
          <w:rStyle w:val="Blk"/>
          <w:rFonts w:ascii="Times New Roman" w:hAnsi="Times New Roman" w:cs="Times New Roman"/>
          <w:sz w:val="24"/>
          <w:szCs w:val="24"/>
        </w:rPr>
        <w:t>-  перевод в другую образовательную организацию, реализующую образовательную программу соответствующего уровня, в порядке, предусмотренном Министерством образования РФ;</w:t>
      </w:r>
    </w:p>
    <w:p xmlns:wp14="http://schemas.microsoft.com/office/word/2010/wordml" w14:paraId="24E9D2B2" wp14:textId="77777777" wp14:noSpellErr="1">
      <w:pPr>
        <w:pStyle w:val="Normal"/>
        <w:autoSpaceDE w:val="false"/>
        <w:spacing w:before="0" w:after="0" w:line="240" w:lineRule="auto"/>
        <w:contextualSpacing/>
        <w:jc w:val="both"/>
        <w:rPr/>
      </w:pPr>
      <w:r w:rsidRPr="0ECFA948" w:rsidR="0ECFA948">
        <w:rPr>
          <w:rStyle w:val="Blk"/>
          <w:rFonts w:ascii="Times New Roman" w:hAnsi="Times New Roman" w:cs="Times New Roman"/>
          <w:sz w:val="24"/>
          <w:szCs w:val="24"/>
        </w:rPr>
        <w:t>-  перевод для получения образования по другой форме обучения в порядке, установленном законодательством об образовании:</w:t>
      </w:r>
    </w:p>
    <w:p xmlns:wp14="http://schemas.microsoft.com/office/word/2010/wordml" w14:paraId="672FDB99" wp14:textId="77777777" wp14:noSpellErr="1">
      <w:pPr>
        <w:pStyle w:val="Normal"/>
        <w:autoSpaceDE w:val="false"/>
        <w:spacing w:before="0" w:after="0" w:line="240" w:lineRule="auto"/>
        <w:contextualSpacing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    перевод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плану в случае, если обучающийся не ликвидировал в установленные сроки академическую задолженность;  </w:t>
      </w:r>
    </w:p>
    <w:p xmlns:wp14="http://schemas.microsoft.com/office/word/2010/wordml" w14:paraId="76E45CD0" wp14:textId="77777777" wp14:noSpellErr="1">
      <w:pPr>
        <w:pStyle w:val="Normal"/>
        <w:autoSpaceDE w:val="false"/>
        <w:spacing w:before="0" w:after="0" w:line="240" w:lineRule="auto"/>
        <w:contextualSpacing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    перевод в следующий класс, в связи с прохождением промежуточной аттестации.</w:t>
      </w:r>
    </w:p>
    <w:p xmlns:wp14="http://schemas.microsoft.com/office/word/2010/wordml" w14:paraId="11CA1DF9" wp14:textId="77777777" wp14:noSpellErr="1">
      <w:pPr>
        <w:pStyle w:val="Normal"/>
        <w:autoSpaceDE w:val="false"/>
        <w:spacing w:before="0" w:after="0" w:line="240" w:lineRule="auto"/>
        <w:ind w:firstLine="567"/>
        <w:contextualSpacing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1.3.  Отчисление обучающегося - это форма прекращение образовательных отношений с образовательной организацией по основаниям,</w:t>
      </w:r>
      <w:r w:rsidRPr="0ECFA948" w:rsidR="0ECFA948">
        <w:rPr>
          <w:rStyle w:val="Blk"/>
          <w:rFonts w:ascii="Times New Roman" w:hAnsi="Times New Roman" w:cs="Times New Roman"/>
          <w:sz w:val="24"/>
          <w:szCs w:val="24"/>
        </w:rPr>
        <w:t xml:space="preserve"> предусмотренным законодательством об образовании.</w:t>
      </w:r>
    </w:p>
    <w:p xmlns:wp14="http://schemas.microsoft.com/office/word/2010/wordml" w:rsidP="0ECFA948" w14:paraId="3047D8CB" wp14:textId="77777777" wp14:noSpellErr="1">
      <w:pPr>
        <w:pStyle w:val="Normal"/>
        <w:autoSpaceDE w:val="false"/>
        <w:spacing w:before="0"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Style w:val="Blk"/>
          <w:rFonts w:ascii="Times New Roman" w:hAnsi="Times New Roman" w:cs="Times New Roman"/>
          <w:sz w:val="24"/>
          <w:szCs w:val="24"/>
        </w:rPr>
        <w:t>1.4.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Настоящее Положение регулирует порядок взаимоотношений МОАУ «СОШ № 2 г. Орска» и обучающихся (их родителей, законных представителей) по вопросу оформлении документов, связанных с переводом и отчислением.</w:t>
      </w:r>
    </w:p>
    <w:p xmlns:wp14="http://schemas.microsoft.com/office/word/2010/wordml" w14:paraId="72A3D3EC" wp14:textId="77777777">
      <w:pPr>
        <w:pStyle w:val="Normal"/>
        <w:autoSpaceDE w:val="false"/>
        <w:spacing w:before="0"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 xmlns:wp14="http://schemas.microsoft.com/office/word/2010/wordml" w14:paraId="0D0B940D" wp14:textId="77777777">
      <w:pPr>
        <w:pStyle w:val="Normal"/>
        <w:autoSpaceDE w:val="false"/>
        <w:spacing w:before="0"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 xmlns:wp14="http://schemas.microsoft.com/office/word/2010/wordml" w:rsidP="0ECFA948" w14:paraId="6AEB73B7" wp14:textId="77777777" wp14:noSpellErr="1">
      <w:pPr>
        <w:pStyle w:val="Normal"/>
        <w:numPr>
          <w:ilvl w:val="0"/>
          <w:numId w:val="3"/>
        </w:numPr>
        <w:spacing w:before="0" w:after="0" w:line="240" w:lineRule="auto"/>
        <w:ind w:left="0" w:firstLine="567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 xml:space="preserve">Порядок и основание перевода учащихся </w:t>
      </w:r>
    </w:p>
    <w:p xmlns:wp14="http://schemas.microsoft.com/office/word/2010/wordml" w14:paraId="0E27B00A" wp14:textId="77777777">
      <w:pPr>
        <w:pStyle w:val="Normal"/>
        <w:spacing w:before="0" w:after="0" w:line="240" w:lineRule="auto"/>
        <w:ind w:firstLine="567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 xmlns:wp14="http://schemas.microsoft.com/office/word/2010/wordml" w:rsidP="0ECFA948" w14:paraId="1E6FC9DF" wp14:textId="77777777" wp14:noSpellErr="1">
      <w:pPr>
        <w:pStyle w:val="Normal"/>
        <w:numPr>
          <w:ilvl w:val="1"/>
          <w:numId w:val="3"/>
        </w:numPr>
        <w:spacing w:before="0" w:after="0" w:line="240" w:lineRule="auto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Перевод обучающихся из МОАУ «СОШ № 2 г. Орска» в другие организации, осуществляющие образовательную деятельность по образовательным программам соответствующего уровня и направленности, осуществляется в следующих случаях: </w:t>
      </w:r>
    </w:p>
    <w:p xmlns:wp14="http://schemas.microsoft.com/office/word/2010/wordml" w14:paraId="4816CE9D" wp14:textId="77777777" wp14:noSpellErr="1">
      <w:pPr>
        <w:pStyle w:val="Style16"/>
        <w:spacing w:before="0" w:after="0"/>
        <w:jc w:val="both"/>
        <w:rPr/>
      </w:pPr>
      <w:r w:rsidR="0ECFA948">
        <w:rPr/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xmlns:wp14="http://schemas.microsoft.com/office/word/2010/wordml" w14:paraId="377C17D4" wp14:textId="77777777" wp14:noSpellErr="1">
      <w:pPr>
        <w:pStyle w:val="Style16"/>
        <w:spacing w:before="0" w:after="0"/>
        <w:jc w:val="both"/>
        <w:rPr/>
      </w:pPr>
      <w:r w:rsidR="0ECFA948">
        <w:rPr/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xmlns:wp14="http://schemas.microsoft.com/office/word/2010/wordml" w14:paraId="100AF117" wp14:textId="77777777" wp14:noSpellErr="1">
      <w:pPr>
        <w:pStyle w:val="Style16"/>
        <w:spacing w:before="0" w:after="0"/>
        <w:jc w:val="both"/>
        <w:rPr/>
      </w:pPr>
      <w:r w:rsidR="0ECFA948">
        <w:rPr/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xmlns:wp14="http://schemas.microsoft.com/office/word/2010/wordml" w14:paraId="736CD9D8" wp14:textId="77777777" wp14:noSpellErr="1">
      <w:pPr>
        <w:pStyle w:val="Style16"/>
        <w:spacing w:before="0" w:after="0"/>
        <w:ind w:firstLine="567"/>
        <w:jc w:val="both"/>
        <w:rPr/>
      </w:pPr>
      <w:r w:rsidR="0ECFA948">
        <w:rPr/>
        <w:t xml:space="preserve"> </w:t>
      </w:r>
      <w:r w:rsidR="0ECFA948">
        <w:rPr/>
        <w:t xml:space="preserve">2.2. Перевод учащегося из одного образовательного учреждения в другое может осуществляться в течение всего учебного года. </w:t>
      </w:r>
    </w:p>
    <w:p xmlns:wp14="http://schemas.microsoft.com/office/word/2010/wordml" w14:paraId="5F8F375F" wp14:textId="77777777" wp14:noSpellErr="1">
      <w:pPr>
        <w:pStyle w:val="Style16"/>
        <w:spacing w:before="0" w:after="0"/>
        <w:ind w:firstLine="567"/>
        <w:jc w:val="both"/>
        <w:rPr/>
      </w:pPr>
      <w:r w:rsidR="0ECFA948">
        <w:rPr/>
        <w:t xml:space="preserve"> </w:t>
      </w:r>
      <w:r w:rsidR="0ECFA948">
        <w:rPr/>
        <w:t>2.3.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в другую образовательную организацию, обращаются в МОАУ «СОШ    № 2 г. Орска» с заявлением об отчислении обучающегося в связи с переводом в принимающую организацию.</w:t>
      </w:r>
    </w:p>
    <w:p xmlns:wp14="http://schemas.microsoft.com/office/word/2010/wordml" w14:paraId="4BEE12BB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ECFA948" w:rsidR="0ECFA948">
        <w:rPr>
          <w:rFonts w:ascii="Times New Roman" w:hAnsi="Times New Roman" w:cs="Times New Roman"/>
          <w:sz w:val="24"/>
          <w:szCs w:val="24"/>
        </w:rPr>
        <w:t xml:space="preserve">2.4.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заявление совершеннолетнего обучающегося или родителей </w:t>
      </w:r>
      <w:hyperlink r:id="R123083e4f357472a">
        <w:r w:rsidRPr="0ECFA948" w:rsidR="0ECFA948">
          <w:rPr>
            <w:rStyle w:val="InternetLink"/>
            <w:rFonts w:ascii="Times New Roman" w:hAnsi="Times New Roman" w:eastAsia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xmlns:wp14="http://schemas.microsoft.com/office/word/2010/wordml" w:rsidP="0ECFA948" w14:paraId="144CAC7E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xmlns:wp14="http://schemas.microsoft.com/office/word/2010/wordml" w:rsidP="0ECFA948" w14:paraId="009D1AC9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б) дата рождения;</w:t>
      </w:r>
    </w:p>
    <w:p xmlns:wp14="http://schemas.microsoft.com/office/word/2010/wordml" w:rsidP="0ECFA948" w14:paraId="2C102F88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в) класс и профиль обучения (при наличии);</w:t>
      </w:r>
    </w:p>
    <w:p xmlns:wp14="http://schemas.microsoft.com/office/word/2010/wordml" w:rsidP="0ECFA948" w14:paraId="541727C8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xmlns:wp14="http://schemas.microsoft.com/office/word/2010/wordml" w14:paraId="1ED27619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ECFA948" w:rsidR="0ECFA948">
        <w:rPr>
          <w:rFonts w:ascii="Times New Roman" w:hAnsi="Times New Roman" w:cs="Times New Roman"/>
          <w:sz w:val="24"/>
          <w:szCs w:val="24"/>
        </w:rPr>
        <w:t xml:space="preserve">2.5. 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директор МОАУ «СОШ № 2 г. Орска» в трехдневный срок издает приказ об отчислении обучающегося в порядке перевода с указанием принимающей организации.</w:t>
      </w:r>
    </w:p>
    <w:p xmlns:wp14="http://schemas.microsoft.com/office/word/2010/wordml" w14:paraId="3DCDF51D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2.6.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xmlns:wp14="http://schemas.microsoft.com/office/word/2010/wordml" w:rsidP="0ECFA948" w14:paraId="78C5C0EB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личное дело обучающегося;</w:t>
      </w:r>
    </w:p>
    <w:p xmlns:wp14="http://schemas.microsoft.com/office/word/2010/wordml" w:rsidP="0ECFA948" w14:paraId="47DFC7B5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МОАУ «СОШ № 2 г. Орска» и подписью ее директора (уполномоченного им лица).</w:t>
      </w:r>
    </w:p>
    <w:p xmlns:wp14="http://schemas.microsoft.com/office/word/2010/wordml" w14:paraId="6B9ABB23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2.7.   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xmlns:wp14="http://schemas.microsoft.com/office/word/2010/wordml" w:rsidP="0ECFA948" w14:paraId="0C0EA4DC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2.8. Для приёма в МОАУ «СОШ № 2 г. Орска» в порядке перевода предоставляются:</w:t>
      </w:r>
    </w:p>
    <w:p xmlns:wp14="http://schemas.microsoft.com/office/word/2010/wordml" w:rsidP="0ECFA948" w14:paraId="4EA59040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заявление о зачислении обучающегося в порядке перевода из исходной организации;</w:t>
      </w:r>
    </w:p>
    <w:p xmlns:wp14="http://schemas.microsoft.com/office/word/2010/wordml" w:rsidP="0ECFA948" w14:paraId="755086CD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личное дело обучающегося;</w:t>
      </w:r>
    </w:p>
    <w:p xmlns:wp14="http://schemas.microsoft.com/office/word/2010/wordml" w:rsidP="0ECFA948" w14:paraId="6A881F60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директора (уполномоченного им лица);</w:t>
      </w:r>
    </w:p>
    <w:p xmlns:wp14="http://schemas.microsoft.com/office/word/2010/wordml" w14:paraId="2A7676A2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 w:rsidRPr="0ECFA948" w:rsidR="0ECFA948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xmlns:wp14="http://schemas.microsoft.com/office/word/2010/wordml" w:rsidP="0ECFA948" w14:paraId="0A634645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2.9. Зачисление обучающегося в принимающую организацию в порядке перевода оформляется приказом  директора (уполномоченного им лица) в течение трех рабочих дней после приема заявления и документов, указанных в подпункте 2.2.8.  настоящего Положения, с указанием даты зачисления и класса.</w:t>
      </w:r>
    </w:p>
    <w:p xmlns:wp14="http://schemas.microsoft.com/office/word/2010/wordml" w:rsidP="0ECFA948" w14:paraId="7498D80F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2.10.   Положением о текущем контроле и промежуточной аттестации обучающихся устанавливается порядок:</w:t>
      </w:r>
    </w:p>
    <w:p xmlns:wp14="http://schemas.microsoft.com/office/word/2010/wordml" w14:paraId="05B5D755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перевода в следующий класс, в связи с прохождением промежуточной аттестации;</w:t>
      </w:r>
    </w:p>
    <w:p xmlns:wp14="http://schemas.microsoft.com/office/word/2010/wordml" w:rsidP="0ECFA948" w14:paraId="4DF1F072" wp14:textId="77777777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перевода на обучения по адаптированным образовательным программам в соответствии с рекомендациями </w:t>
      </w:r>
      <w:proofErr w:type="spellStart"/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психолого</w:t>
      </w:r>
      <w:proofErr w:type="spellEnd"/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медико</w:t>
      </w:r>
      <w:proofErr w:type="spellEnd"/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педагогической комиссии либо на обучение по индивидуальному учебному плану в случае, если обучающийся не ликвидировал в установленные сроки академическую задолженность.</w:t>
      </w:r>
    </w:p>
    <w:p xmlns:wp14="http://schemas.microsoft.com/office/word/2010/wordml" w:rsidP="0ECFA948" w14:paraId="65365DF2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2.11.  Перевод с одной формы обучения на другую регулируется локальными актами МОАУ «СОШ № 2 г. Орска» о формах обучения, об обучении на дому.</w:t>
      </w:r>
    </w:p>
    <w:p xmlns:wp14="http://schemas.microsoft.com/office/word/2010/wordml" w14:paraId="60061E4C" wp14:textId="77777777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 xmlns:wp14="http://schemas.microsoft.com/office/word/2010/wordml" w:rsidP="0ECFA948" w14:paraId="5EE88EA1" wp14:textId="77777777" wp14:noSpellErr="1">
      <w:pPr>
        <w:pStyle w:val="Normal"/>
        <w:widowControl w:val="false"/>
        <w:numPr>
          <w:ilvl w:val="0"/>
          <w:numId w:val="3"/>
        </w:numPr>
        <w:autoSpaceDE w:val="false"/>
        <w:spacing w:before="0" w:after="0" w:line="240" w:lineRule="auto"/>
        <w:ind w:left="0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Порядок и основание отчисления учащихся и воспитанников</w:t>
      </w:r>
    </w:p>
    <w:p xmlns:wp14="http://schemas.microsoft.com/office/word/2010/wordml" w14:paraId="44EAFD9C" wp14:textId="77777777">
      <w:pPr>
        <w:pStyle w:val="Normal"/>
        <w:widowControl w:val="false"/>
        <w:autoSpaceDE w:val="false"/>
        <w:spacing w:before="0" w:after="0" w:line="240" w:lineRule="auto"/>
        <w:ind w:left="567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 xmlns:wp14="http://schemas.microsoft.com/office/word/2010/wordml" w14:paraId="7943A996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3.1.   Отчисления обучающегося  из МОАУ «СОШ № 2 г. Орска» производится:</w:t>
      </w:r>
    </w:p>
    <w:p xmlns:wp14="http://schemas.microsoft.com/office/word/2010/wordml" w14:paraId="13983EBF" wp14:textId="77777777" wp14:noSpellErr="1">
      <w:pPr>
        <w:pStyle w:val="Normal"/>
        <w:spacing w:before="0" w:after="0" w:line="240" w:lineRule="auto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 в связи с получением образования (завершением обучения);</w:t>
      </w:r>
    </w:p>
    <w:p xmlns:wp14="http://schemas.microsoft.com/office/word/2010/wordml" w:rsidP="0ECFA948" w14:paraId="44F46D24" wp14:textId="77777777" wp14:noSpellErr="1"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  досрочно по основаниям, установленным законом;</w:t>
      </w:r>
    </w:p>
    <w:p xmlns:wp14="http://schemas.microsoft.com/office/word/2010/wordml" w:rsidP="0ECFA948" w14:paraId="4EA971DE" wp14:textId="77777777" wp14:noSpellErr="1"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xmlns:wp14="http://schemas.microsoft.com/office/word/2010/wordml" w:rsidP="0ECFA948" w14:paraId="6DAF6805" wp14:textId="77777777" wp14:noSpellErr="1"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xmlns:wp14="http://schemas.microsoft.com/office/word/2010/wordml" w:rsidP="0ECFA948" w14:paraId="346FBA0F" wp14:textId="77777777" wp14:noSpellErr="1"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xmlns:wp14="http://schemas.microsoft.com/office/word/2010/wordml" w:rsidP="0ECFA948" w14:paraId="282213CA" wp14:textId="77777777" wp14:noSpellErr="1">
      <w:pPr>
        <w:pStyle w:val="Normal"/>
        <w:autoSpaceDE w:val="false"/>
        <w:spacing w:before="0"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3.2.  Отчисление, как мера дисциплинарного взыскания не применяется к обучающимся, осваивающие  образовательные программы начального общего образования, а также к детям с ограниченными возможностями здоровья.</w:t>
      </w:r>
    </w:p>
    <w:p xmlns:wp14="http://schemas.microsoft.com/office/word/2010/wordml" w14:paraId="54FBE8BE" wp14:textId="77777777" wp14:noSpellErr="1">
      <w:pPr>
        <w:pStyle w:val="Normal"/>
        <w:autoSpaceDE w:val="false"/>
        <w:spacing w:before="0" w:after="0" w:line="240" w:lineRule="auto"/>
        <w:ind w:firstLine="567"/>
        <w:contextualSpacing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3.3.  Досрочное отчисление обучающегося – это прекращение образовательных отношений по инициативе  школы в случаях предусмотренных действующим законодательством РФ:</w:t>
      </w:r>
    </w:p>
    <w:p xmlns:wp14="http://schemas.microsoft.com/office/word/2010/wordml" w:rsidP="0ECFA948" w14:paraId="2ED80511" wp14:textId="77777777" wp14:noSpellErr="1">
      <w:pPr>
        <w:pStyle w:val="Normal"/>
        <w:autoSpaceDE w:val="false"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 в случае применения к обучающемуся, достигшему возраста пятнадцати лет, отчисления как меры дисциплинарного взыскания;</w:t>
      </w:r>
    </w:p>
    <w:p xmlns:wp14="http://schemas.microsoft.com/office/word/2010/wordml" w:rsidP="0ECFA948" w14:paraId="1D7AE183" wp14:textId="77777777" wp14:noSpellErr="1">
      <w:pPr>
        <w:pStyle w:val="Normal"/>
        <w:autoSpaceDE w:val="false"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- в случае установления нарушения порядка  приема в образовательную организацию, повлекшего по вине обучающегося его незаконное зачисление в образовательную организацию.</w:t>
      </w:r>
    </w:p>
    <w:p xmlns:wp14="http://schemas.microsoft.com/office/word/2010/wordml" w:rsidP="0ECFA948" w14:paraId="0EA0BECF" wp14:textId="77777777" wp14:noSpellErr="1">
      <w:pPr>
        <w:pStyle w:val="Normal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3.4. 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каникулах. За каждый дисциплинарный проступок может быть применено только одно дисциплинарное взыскание.</w:t>
      </w:r>
    </w:p>
    <w:p xmlns:wp14="http://schemas.microsoft.com/office/word/2010/wordml" w:rsidP="0ECFA948" w14:paraId="1B8BFABE" wp14:textId="77777777" wp14:noSpellErr="1">
      <w:pPr>
        <w:pStyle w:val="Normal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По решению Педагогического Совета  МОАУ «СОШ № 2 г. Орска», за неоднократное совершение дисциплинарных проступков, предусмотренных частью 4 п.2 статьи ст. 43 Федерального закона № 273-ФЗ «Об образовании в Российской Федерации» допускается применение отчисления несовершеннолетнего учащегося, достигшего возраста пятнадцати лет,</w:t>
      </w:r>
      <w:r w:rsidR="0ECFA948">
        <w:rPr/>
        <w:t xml:space="preserve">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к которому ранее (не менее 2 раз в течение года) применялись меры дисциплинарного взыскания, меры педагогического воздействия, которые не дали результата, и дальнейшее пребывание обучающегося в школе, оказывает отрицательное влияние на других обучающихся, нарушает их права и права работников школы, а также её нормальное функционирование.</w:t>
      </w:r>
    </w:p>
    <w:p xmlns:wp14="http://schemas.microsoft.com/office/word/2010/wordml" w14:paraId="73E76B1B" wp14:textId="77777777" wp14:noSpellErr="1">
      <w:pPr>
        <w:pStyle w:val="Normal"/>
        <w:autoSpaceDE w:val="false"/>
        <w:spacing w:before="0" w:after="0" w:line="240" w:lineRule="auto"/>
        <w:ind w:firstLine="567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3.5. 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xmlns:wp14="http://schemas.microsoft.com/office/word/2010/wordml" w:rsidP="0ECFA948" w14:paraId="0C905E03" wp14:textId="77777777" wp14:noSpellErr="1">
      <w:pPr>
        <w:pStyle w:val="Normal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xmlns:wp14="http://schemas.microsoft.com/office/word/2010/wordml" w14:paraId="6568D692" wp14:textId="77777777" wp14:noSpellErr="1">
      <w:pPr>
        <w:pStyle w:val="Normal"/>
        <w:autoSpaceDE w:val="false"/>
        <w:spacing w:before="0" w:after="0" w:line="240" w:lineRule="auto"/>
        <w:ind w:firstLine="567"/>
        <w:jc w:val="both"/>
        <w:rPr/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3.6. Об отчислении учащегося  Учреждение незамедлительно обязано проинформировать его родителей (законных представителей), Комиссию по делам несовершеннолетних и Управление образования администрации города Орска. </w:t>
      </w:r>
    </w:p>
    <w:p xmlns:wp14="http://schemas.microsoft.com/office/word/2010/wordml" w:rsidP="0ECFA948" w14:paraId="31DF2609" wp14:textId="77777777" wp14:noSpellErr="1">
      <w:pPr>
        <w:pStyle w:val="Normal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Комиссия по делам несовершеннолетних и защите их прав,  родители (законные представители) несовершеннолетнего учащегося  и Управление образования не позднее чем в месячный срок принимают меры, обеспечивающие трудоустройство и  получение несовершеннолетним учащимся общего образования.</w:t>
      </w:r>
    </w:p>
    <w:p xmlns:wp14="http://schemas.microsoft.com/office/word/2010/wordml" w:rsidP="0ECFA948" w14:paraId="334653EF" wp14:textId="77777777" wp14:noSpellErr="1">
      <w:pPr>
        <w:pStyle w:val="Normal"/>
        <w:widowControl w:val="false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3.6  Обучающийся, родители (законные представители) несовершеннолетнего обучающегося вправе обратиться в комиссию по  регулированию споров между участниками образовательных отношений меры дисциплинарного взыскания и их применения к обучающемуся.</w:t>
      </w:r>
    </w:p>
    <w:p xmlns:wp14="http://schemas.microsoft.com/office/word/2010/wordml" w:rsidP="0ECFA948" w14:paraId="3E5733C7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3.7  Применение дисциплинарного взыскания в форме отчисления осуществляется  МОАУ «СОШ № 2 г. Орска» в строгом соответствии с Приказом Министерства образования и науки РФ от 15.03.2013 г. № 185 «Об утверждении Порядка применения к обучающимся и снятия с обучающихся мер дисциплинарного взыскания».</w:t>
      </w:r>
    </w:p>
    <w:p xmlns:wp14="http://schemas.microsoft.com/office/word/2010/wordml" w:rsidP="0ECFA948" w14:paraId="2D501565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3.8.  Основанием для прекращения образовательных отношений является приказ директора МОАУ «СОШ № 2 г. Орска» об отчислении обучающегося. </w:t>
      </w:r>
    </w:p>
    <w:p xmlns:wp14="http://schemas.microsoft.com/office/word/2010/wordml" w:rsidP="0ECFA948" w14:paraId="73986D1A" wp14:textId="77777777" wp14:noSpellErr="1">
      <w:pPr>
        <w:pStyle w:val="Normal"/>
        <w:widowControl w:val="false"/>
        <w:autoSpaceDE w:val="false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актами МОАУ «СОШ № 2 г. Орска»,  прекращаются с даты его отчисления.</w:t>
      </w:r>
    </w:p>
    <w:p xmlns:wp14="http://schemas.microsoft.com/office/word/2010/wordml" w:rsidP="0ECFA948" w14:paraId="53724A29" wp14:textId="77777777" wp14:noSpellErr="1">
      <w:pPr>
        <w:pStyle w:val="Normal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3.9. При досрочном прекращении образовательных отношений в трехдневный срок после издания приказа директора об отчислении учащегося МОАУ «СОШ № 2 г. Орска»,  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xmlns:wp14="http://schemas.microsoft.com/office/word/2010/wordml" w:rsidP="0ECFA948" w14:paraId="5D6E130C" wp14:textId="77777777" wp14:noSpellErr="1">
      <w:pPr>
        <w:pStyle w:val="Normal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ECFA948" w:rsidR="0ECFA94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3.10. Лицам, освоившим часть образовательной программы и отчисленным из МОАУ «СОШ № 2 г. Орска»,  справка об обучении или периоде обучения выдаётся по образцу, самостоятельно устанавливаемому МОАУ «СОШ № 2 г. Орска».  </w:t>
      </w:r>
    </w:p>
    <w:p xmlns:wp14="http://schemas.microsoft.com/office/word/2010/wordml" w14:paraId="4B94D5A5" wp14:textId="77777777">
      <w:pPr>
        <w:pStyle w:val="Normal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 xmlns:wp14="http://schemas.microsoft.com/office/word/2010/wordml" w14:paraId="3DEEC669" wp14:textId="77777777"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erReference w:type="default" r:id="rId3"/>
      <w:type w:val="nextPage"/>
      <w:pgSz w:w="11906" w:h="16838" w:orient="portrait"/>
      <w:pgMar w:top="1134" w:right="849" w:bottom="1440" w:left="1701" w:header="0" w:footer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D7DFC9E" wp14:textId="77777777"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 xmlns:wp14="http://schemas.microsoft.com/office/word/2010/wordml" w14:paraId="3656B9AB" wp14:textId="77777777">
    <w:pPr>
      <w:pStyle w:val="Footer"/>
      <w:tabs>
        <w:tab w:val="center" w:leader="none" w:pos="4677"/>
        <w:tab w:val="right" w:leader="none" w:pos="9355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w15="http://schemas.microsoft.com/office/word/2012/wordml" xmlns:mc="http://schemas.openxmlformats.org/markup-compatibility/2006" mc:Ignorable="w14 w15">
  <w:zoom w:percent="99"/>
  <w:defaultTabStop w:val="708"/>
  <w14:docId w14:val="00B27811"/>
  <w15:docId w15:val="{0e74fa73-bff1-4fe8-a213-eed3dfdc87a5}"/>
  <w:rsids>
    <w:rsidRoot w:val="0ECFA948"/>
    <w:rsid w:val="0ECFA948"/>
    <w:rsid w:val="29776340"/>
    <w:rsid w:val="4090D04B"/>
    <w:rsid w:val="4C18805C"/>
    <w:rsid w:val="5C39F654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Verdana" w:hAnsi="Verdana" w:cs="Verdana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 w:val="false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2">
    <w:name w:val="Основной шрифт абзаца"/>
    <w:qFormat/>
    <w:rPr/>
  </w:style>
  <w:style w:type="character" w:styleId="Appleconvertedspace">
    <w:name w:val="apple-converted-space"/>
    <w:basedOn w:val="Style12"/>
    <w:qFormat/>
    <w:rPr/>
  </w:style>
  <w:style w:type="character" w:styleId="Highlight">
    <w:name w:val="highlight"/>
    <w:basedOn w:val="Style12"/>
    <w:qFormat/>
    <w:rPr/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Emphasis">
    <w:name w:val="Strong Emphasis"/>
    <w:qFormat/>
    <w:rPr>
      <w:b/>
      <w:bCs/>
    </w:rPr>
  </w:style>
  <w:style w:type="character" w:styleId="Grame">
    <w:name w:val="grame"/>
    <w:basedOn w:val="Style12"/>
    <w:qFormat/>
    <w:rPr/>
  </w:style>
  <w:style w:type="character" w:styleId="Emphasis">
    <w:name w:val="Emphasis"/>
    <w:qFormat/>
    <w:rPr>
      <w:i/>
      <w:iCs/>
    </w:rPr>
  </w:style>
  <w:style w:type="character" w:styleId="Spelle">
    <w:name w:val="spelle"/>
    <w:basedOn w:val="Style12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Blk">
    <w:name w:val="blk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>
    <w:name w:val="western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Обычный (веб)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Абзац списка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leader="none" w:pos="4677"/>
        <w:tab w:val="right" w:leader="none" w:pos="9355"/>
      </w:tabs>
    </w:pPr>
    <w:rPr/>
  </w:style>
  <w:style w:type="paragraph" w:styleId="Footer">
    <w:name w:val="footer"/>
    <w:basedOn w:val="Normal"/>
    <w:pPr>
      <w:tabs>
        <w:tab w:val="center" w:leader="none" w:pos="4677"/>
        <w:tab w:val="right" w:leader="none" w:pos="9355"/>
      </w:tabs>
    </w:pPr>
    <w:rPr/>
  </w:style>
  <w:style w:type="paragraph" w:styleId="Style18">
    <w:name w:val="Текст выноски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Msonormalcxspmiddle">
    <w:name w:val="msonormalcxspmiddle"/>
    <w:basedOn w:val="Normal"/>
    <w:qFormat/>
    <w:pPr>
      <w:spacing w:before="280" w:after="280" w:line="240" w:lineRule="auto"/>
    </w:pPr>
    <w:rPr>
      <w:rFonts w:eastAsia="Times New Roman" w:cs="Calibri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hyperlink" Target="http://consultantplus://offline/ref=38B0AAB507ADC23937AD12CF3FB737C88E1C23D8D379DB5D335D8D018CAD01D8B81C853ACF0D76166BL" TargetMode="External" Id="R123083e4f357472a" /><Relationship Type="http://schemas.openxmlformats.org/officeDocument/2006/relationships/image" Target="/media/image2.bmp" Id="R6907ac721ed24776" />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UfX+VSC7IJvY35uyJvUjs6nFvDc=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1HJZ5oUKTpk9voJqzF03PBNJy3o=</DigestValue>
    </Reference>
  </SignedInfo>
  <SignatureValue>N5h76Ep+jHWk8lMLF5DfjGKQUbDtOwr+CD116+GYVJtWUS2CgdZUvV2i2Luv27pA2kIERYLF/LF9
Dz+tP/BWsJRs/FM4l/rj+jaNXG4BP9H/RYyJO0PQKBlLse10UnrDcoQGHJUPqMilraVX46Q+MHMy
3RezcTwto/HaGZW+wDA=</SignatureValue>
  <KeyInfo>
    <X509Data>
      <X509Certificate>MIIC/TCCAmagAwIBAgIQT7R7rs5KlJxJp2/vteysNjANBgkqhkiG9w0BAQUFADBjMWEwXwYDVQQD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media/image2.bmp?ContentType=image/bmp">
        <DigestMethod Algorithm="http://www.w3.org/2000/09/xmldsig#sha1"/>
        <DigestValue>Di+ma+zS6xalmRybKBCOdI4qdec=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6907ac721ed24776"/>
            <mdssi:RelationshipReference SourceId="R123083e4f357472a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jjrGEStiB3HfDko6iVKn+pbFtYo=</DigestValue>
      </Reference>
      <Reference URI="/word/document.xml?ContentType=application/vnd.openxmlformats-officedocument.wordprocessingml.document.main+xml">
        <DigestMethod Algorithm="http://www.w3.org/2000/09/xmldsig#sha1"/>
        <DigestValue>ffKdLWm46N9pP9jrIU4S+ZAShQc=</DigestValue>
      </Reference>
      <Reference URI="/word/fontTable.xml?ContentType=application/vnd.openxmlformats-officedocument.wordprocessingml.fontTable+xml">
        <DigestMethod Algorithm="http://www.w3.org/2000/09/xmldsig#sha1"/>
        <DigestValue>lmT8LS515TYqw2lqB7vtI9Tj9TQ=</DigestValue>
      </Reference>
      <Reference URI="/word/footer1.xml?ContentType=application/vnd.openxmlformats-officedocument.wordprocessingml.footer+xml">
        <DigestMethod Algorithm="http://www.w3.org/2000/09/xmldsig#sha1"/>
        <DigestValue>FBXfcIaq5vE7pKmA0ohX2cYK2TY=</DigestValue>
      </Reference>
      <Reference URI="/word/numbering.xml?ContentType=application/vnd.openxmlformats-officedocument.wordprocessingml.numbering+xml">
        <DigestMethod Algorithm="http://www.w3.org/2000/09/xmldsig#sha1"/>
        <DigestValue>jbC4QvP/eW/9Rqr3HKKDafH3YNE=</DigestValue>
      </Reference>
      <Reference URI="/word/settings.xml?ContentType=application/vnd.openxmlformats-officedocument.wordprocessingml.settings+xml">
        <DigestMethod Algorithm="http://www.w3.org/2000/09/xmldsig#sha1"/>
        <DigestValue>5aSqVXWUNnIdBSt8xHf1ZWjaR/0=</DigestValue>
      </Reference>
      <Reference URI="/word/styles.xml?ContentType=application/vnd.openxmlformats-officedocument.wordprocessingml.styles+xml">
        <DigestMethod Algorithm="http://www.w3.org/2000/09/xmldsig#sha1"/>
        <DigestValue>8rOBAj6kMWgNlwcgH6HCqxVAMJo=</DigestValue>
      </Reference>
    </Manifest>
    <SignatureProperties>
      <SignatureProperty Id="idSignatureTime" Target="#idPackageSignature">
        <mdssi:SignatureTime>
          <mdssi:Format>YYYY-MM-DDThh:mm:ssTZD</mdssi:Format>
          <mdssi:Value>2021-01-14T08:53:34Z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2021-01-14T08:53:34Z</xd:SigningTime>
          <xd:SigningCertificate>
            <xd:Cert>
              <xd:CertDigest>
                <DigestMethod Algorithm="http://www.w3.org/2000/09/xmldsig#sha1"/>
                <DigestValue>GQr9Bw4iFJkJyYfESjyna1BreHc=</DigestValue>
              </xd:CertDigest>
              <xd:IssuerSerial>
                <X509IssuerName>CN=МОАУ «СОШ № 2 им. Карнасевича С.С. г. Орска»</X509IssuerName>
                <X509SerialNumber>105946133687470223897080574573596683318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2018-04-12T13:47:00.0000000Z</dcterms:created>
  <dc:creator>Кабинет директора</dc:creator>
  <dc:description/>
  <keywords/>
  <dc:language>en-US</dc:language>
  <lastModifiedBy>school-2-orsk</lastModifiedBy>
  <lastPrinted>2018-04-16T15:17:00.0000000Z</lastPrinted>
  <dcterms:modified xsi:type="dcterms:W3CDTF">2018-04-22T06:55:23.9259836Z</dcterms:modified>
  <revision>22</revision>
  <dc:subject/>
  <dc:title/>
</coreProperties>
</file>